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E16F" w14:textId="4EC29B00" w:rsidR="002B1109" w:rsidRDefault="002B1109" w:rsidP="00E36D37">
      <w:pPr>
        <w:spacing w:before="100" w:beforeAutospacing="1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OGŁOSZENIE</w:t>
      </w:r>
    </w:p>
    <w:p w14:paraId="581A390C" w14:textId="704A5CA4" w:rsidR="00B74A6D" w:rsidRPr="00EF7D48" w:rsidRDefault="00B74A6D" w:rsidP="00E36D37">
      <w:pPr>
        <w:spacing w:before="100" w:beforeAutospacing="1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EF7D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Sprzedaż asortymentu </w:t>
      </w:r>
      <w:r w:rsidR="00E739B9" w:rsidRPr="00EF7D4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przeznaczonego do upłynnienia</w:t>
      </w:r>
    </w:p>
    <w:p w14:paraId="6C170016" w14:textId="77777777" w:rsidR="00B74A6D" w:rsidRPr="009D2E70" w:rsidRDefault="00B74A6D" w:rsidP="00B74A6D">
      <w:pPr>
        <w:spacing w:before="100" w:beforeAutospacing="1" w:after="225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</w:p>
    <w:p w14:paraId="0DAF9D2D" w14:textId="0B875D23" w:rsidR="00B74A6D" w:rsidRPr="00672EB8" w:rsidRDefault="00B74A6D" w:rsidP="00B74A6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B74A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74A6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Spółka Wojskowe Centralne Biuro Konstrukcyjno</w:t>
      </w:r>
      <w:r w:rsidRPr="009D2E7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-</w:t>
      </w:r>
      <w:r w:rsidRPr="00B74A6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Technologiczne S.A. </w:t>
      </w:r>
      <w:r w:rsidRPr="009D2E7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oferuje </w:t>
      </w:r>
      <w:r w:rsidRPr="00B74A6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do</w:t>
      </w:r>
      <w:r w:rsidRPr="009D2E70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sprzedaży</w:t>
      </w:r>
      <w:r w:rsidRPr="00B74A6D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asortyment</w:t>
      </w:r>
      <w:r w:rsidR="00FE404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magazynowy przeznaczony do upłynnienia</w:t>
      </w:r>
      <w:r w:rsidR="006E42B3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,</w:t>
      </w:r>
      <w:r w:rsidR="00FE4045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672EB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wyszczególniony w załączniku ogłoszenia</w:t>
      </w:r>
      <w:r w:rsidR="00672EB8" w:rsidRPr="00672EB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- </w:t>
      </w:r>
      <w:r w:rsidR="00672EB8" w:rsidRPr="00672EB8">
        <w:rPr>
          <w:rFonts w:ascii="Times New Roman" w:hAnsi="Times New Roman" w:cs="Times New Roman"/>
          <w:sz w:val="28"/>
          <w:szCs w:val="28"/>
        </w:rPr>
        <w:t>Asortyment do sprzedaży</w:t>
      </w:r>
      <w:r w:rsidR="006E42B3">
        <w:rPr>
          <w:rFonts w:ascii="Times New Roman" w:hAnsi="Times New Roman" w:cs="Times New Roman"/>
          <w:sz w:val="28"/>
          <w:szCs w:val="28"/>
        </w:rPr>
        <w:t>.</w:t>
      </w:r>
    </w:p>
    <w:p w14:paraId="360633D0" w14:textId="77777777" w:rsidR="00B74A6D" w:rsidRPr="009D2E70" w:rsidRDefault="00B74A6D" w:rsidP="00B74A6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0D109AA7" w14:textId="5B6D80BC" w:rsidR="006C32F5" w:rsidRPr="001F5530" w:rsidRDefault="006C32F5" w:rsidP="006C32F5">
      <w:pPr>
        <w:pStyle w:val="Bezodstpw"/>
        <w:jc w:val="both"/>
        <w:rPr>
          <w:sz w:val="28"/>
          <w:szCs w:val="28"/>
        </w:rPr>
      </w:pPr>
      <w:r w:rsidRPr="001F5530">
        <w:rPr>
          <w:sz w:val="28"/>
          <w:szCs w:val="28"/>
        </w:rPr>
        <w:t>Oferty prosimy składać w kopercie z dopiskiem „</w:t>
      </w:r>
      <w:r w:rsidR="00CA3A00" w:rsidRPr="001F5530">
        <w:rPr>
          <w:b/>
          <w:sz w:val="28"/>
          <w:szCs w:val="28"/>
        </w:rPr>
        <w:t>Asortyment do sprzedaży</w:t>
      </w:r>
      <w:r w:rsidRPr="001F5530">
        <w:rPr>
          <w:sz w:val="28"/>
          <w:szCs w:val="28"/>
        </w:rPr>
        <w:t xml:space="preserve">” w terminie do dn. </w:t>
      </w:r>
      <w:r w:rsidR="003A078A" w:rsidRPr="001F5530">
        <w:rPr>
          <w:b/>
          <w:bCs/>
          <w:sz w:val="28"/>
          <w:szCs w:val="28"/>
        </w:rPr>
        <w:t>28</w:t>
      </w:r>
      <w:r w:rsidRPr="001F5530">
        <w:rPr>
          <w:b/>
          <w:bCs/>
          <w:sz w:val="28"/>
          <w:szCs w:val="28"/>
        </w:rPr>
        <w:t>.0</w:t>
      </w:r>
      <w:r w:rsidR="009D2E70" w:rsidRPr="001F5530">
        <w:rPr>
          <w:b/>
          <w:bCs/>
          <w:sz w:val="28"/>
          <w:szCs w:val="28"/>
        </w:rPr>
        <w:t>6</w:t>
      </w:r>
      <w:r w:rsidRPr="001F5530">
        <w:rPr>
          <w:b/>
          <w:bCs/>
          <w:sz w:val="28"/>
          <w:szCs w:val="28"/>
        </w:rPr>
        <w:t>.202</w:t>
      </w:r>
      <w:r w:rsidR="003A078A" w:rsidRPr="001F5530">
        <w:rPr>
          <w:b/>
          <w:bCs/>
          <w:sz w:val="28"/>
          <w:szCs w:val="28"/>
        </w:rPr>
        <w:t>4</w:t>
      </w:r>
      <w:r w:rsidRPr="001F5530">
        <w:rPr>
          <w:b/>
          <w:bCs/>
          <w:sz w:val="28"/>
          <w:szCs w:val="28"/>
        </w:rPr>
        <w:t xml:space="preserve"> r. do godz. 1</w:t>
      </w:r>
      <w:r w:rsidR="009D2E70" w:rsidRPr="001F5530">
        <w:rPr>
          <w:b/>
          <w:bCs/>
          <w:sz w:val="28"/>
          <w:szCs w:val="28"/>
        </w:rPr>
        <w:t>5</w:t>
      </w:r>
      <w:r w:rsidRPr="001F5530">
        <w:rPr>
          <w:b/>
          <w:bCs/>
          <w:sz w:val="28"/>
          <w:szCs w:val="28"/>
        </w:rPr>
        <w:t>.00</w:t>
      </w:r>
      <w:r w:rsidRPr="001F5530">
        <w:rPr>
          <w:sz w:val="28"/>
          <w:szCs w:val="28"/>
        </w:rPr>
        <w:t xml:space="preserve"> w Kancelarii Wojskowego Centralnego Biura Konstrukcyjno-Technologicznego S.A. </w:t>
      </w:r>
      <w:r w:rsidRPr="001F5530">
        <w:rPr>
          <w:rStyle w:val="lrzxr"/>
          <w:sz w:val="28"/>
          <w:szCs w:val="28"/>
        </w:rPr>
        <w:t>Radiowa 13, 01-485 Warszawa</w:t>
      </w:r>
      <w:bookmarkStart w:id="0" w:name="_Hlk17196853"/>
    </w:p>
    <w:p w14:paraId="5109A40D" w14:textId="77777777" w:rsidR="006C32F5" w:rsidRPr="001F5530" w:rsidRDefault="006C32F5" w:rsidP="006C32F5">
      <w:pPr>
        <w:pStyle w:val="Bezodstpw"/>
        <w:jc w:val="both"/>
        <w:rPr>
          <w:sz w:val="28"/>
          <w:szCs w:val="28"/>
        </w:rPr>
      </w:pPr>
    </w:p>
    <w:p w14:paraId="1DD5E263" w14:textId="4D635AAB" w:rsidR="009509F8" w:rsidRPr="001F5530" w:rsidRDefault="009509F8" w:rsidP="009509F8">
      <w:pPr>
        <w:pStyle w:val="Bezodstpw"/>
        <w:jc w:val="both"/>
        <w:rPr>
          <w:sz w:val="28"/>
          <w:szCs w:val="28"/>
        </w:rPr>
      </w:pPr>
      <w:r w:rsidRPr="001F5530">
        <w:rPr>
          <w:sz w:val="28"/>
          <w:szCs w:val="28"/>
        </w:rPr>
        <w:t xml:space="preserve">Oferent, który złoży najkorzystniejszą  ofertę zostanie powiadomiony o wyborze jego oferty w  terminie do </w:t>
      </w:r>
      <w:r w:rsidRPr="001F5530">
        <w:rPr>
          <w:b/>
          <w:bCs/>
          <w:sz w:val="28"/>
          <w:szCs w:val="28"/>
        </w:rPr>
        <w:t xml:space="preserve">12.07.2024 r. </w:t>
      </w:r>
    </w:p>
    <w:p w14:paraId="4DD274C1" w14:textId="77777777" w:rsidR="009509F8" w:rsidRPr="001F5530" w:rsidRDefault="009509F8" w:rsidP="006C32F5">
      <w:pPr>
        <w:pStyle w:val="Bezodstpw"/>
        <w:jc w:val="both"/>
        <w:rPr>
          <w:sz w:val="28"/>
          <w:szCs w:val="28"/>
        </w:rPr>
      </w:pPr>
    </w:p>
    <w:p w14:paraId="79E76714" w14:textId="4CD2CB6A" w:rsidR="006C32F5" w:rsidRPr="001F5530" w:rsidRDefault="006C32F5" w:rsidP="006C32F5">
      <w:pPr>
        <w:pStyle w:val="Bezodstpw"/>
        <w:jc w:val="both"/>
        <w:rPr>
          <w:sz w:val="28"/>
          <w:szCs w:val="28"/>
        </w:rPr>
      </w:pPr>
      <w:r w:rsidRPr="001F5530">
        <w:rPr>
          <w:sz w:val="28"/>
          <w:szCs w:val="28"/>
        </w:rPr>
        <w:t>Oferent obowiązany jest określić w ofercie datę odbioru zakupionego sprzętu i zrealizować go w nieprzekraczalnym terminie.</w:t>
      </w:r>
      <w:r w:rsidR="009315A3" w:rsidRPr="001F5530">
        <w:rPr>
          <w:sz w:val="28"/>
          <w:szCs w:val="28"/>
        </w:rPr>
        <w:t xml:space="preserve"> Data odbioru nie powinna być dłuższa niż 14 dni od dnia powiadomienia oferenta.</w:t>
      </w:r>
    </w:p>
    <w:bookmarkEnd w:id="0"/>
    <w:p w14:paraId="70C4BFEC" w14:textId="77777777" w:rsidR="006C32F5" w:rsidRPr="009D2E70" w:rsidRDefault="006C32F5" w:rsidP="006C32F5">
      <w:pPr>
        <w:pStyle w:val="Bezodstpw"/>
        <w:jc w:val="both"/>
        <w:rPr>
          <w:color w:val="000000"/>
          <w:sz w:val="28"/>
          <w:szCs w:val="28"/>
        </w:rPr>
      </w:pPr>
    </w:p>
    <w:p w14:paraId="4703AF41" w14:textId="77777777" w:rsidR="006C32F5" w:rsidRPr="009D2E70" w:rsidRDefault="006C32F5" w:rsidP="006C32F5">
      <w:pPr>
        <w:pStyle w:val="Bezodstpw"/>
        <w:jc w:val="both"/>
        <w:rPr>
          <w:color w:val="000000"/>
          <w:sz w:val="28"/>
          <w:szCs w:val="28"/>
        </w:rPr>
      </w:pPr>
      <w:r w:rsidRPr="009D2E70">
        <w:rPr>
          <w:color w:val="000000"/>
          <w:sz w:val="28"/>
          <w:szCs w:val="28"/>
        </w:rPr>
        <w:t>W przypadku rezygnacji z zakupu przez podmiot, który złożył najkorzystniejszą ofertę, zbycie składnika asortymentu zostanie zaoferowane podmiotowi następnemu wg kryteriów najkorzystniejszej oferty. W sytuacji wpłynięcia ofert o tej samej kwocie decyduje kolejność zgłoszeń.</w:t>
      </w:r>
    </w:p>
    <w:p w14:paraId="73672774" w14:textId="77777777" w:rsidR="006C32F5" w:rsidRPr="009D2E70" w:rsidRDefault="006C32F5" w:rsidP="006C32F5">
      <w:pPr>
        <w:pStyle w:val="Bezodstpw"/>
        <w:jc w:val="both"/>
        <w:rPr>
          <w:color w:val="000000"/>
          <w:sz w:val="28"/>
          <w:szCs w:val="28"/>
        </w:rPr>
      </w:pPr>
    </w:p>
    <w:p w14:paraId="57617AFC" w14:textId="72A0D771" w:rsidR="006C32F5" w:rsidRPr="009D2E70" w:rsidRDefault="006C32F5" w:rsidP="006C32F5">
      <w:pPr>
        <w:pStyle w:val="Bezodstpw"/>
        <w:jc w:val="both"/>
        <w:rPr>
          <w:color w:val="000000"/>
          <w:sz w:val="28"/>
          <w:szCs w:val="28"/>
        </w:rPr>
      </w:pPr>
      <w:r w:rsidRPr="009D2E70">
        <w:rPr>
          <w:color w:val="000000"/>
          <w:sz w:val="28"/>
          <w:szCs w:val="28"/>
        </w:rPr>
        <w:t xml:space="preserve">Składający ofertę oświadcza, że zapoznał się z oferowanym w niniejszym ogłoszeniu przedmiotem sprzedaży oraz uzyskał wszelkie niezbędne informacje związane ze stanem technicznym </w:t>
      </w:r>
      <w:r w:rsidR="00FD76EE">
        <w:rPr>
          <w:color w:val="000000"/>
          <w:sz w:val="28"/>
          <w:szCs w:val="28"/>
        </w:rPr>
        <w:t>asortymentu</w:t>
      </w:r>
      <w:r w:rsidRPr="009D2E70">
        <w:rPr>
          <w:color w:val="000000"/>
          <w:sz w:val="28"/>
          <w:szCs w:val="28"/>
        </w:rPr>
        <w:t xml:space="preserve"> sprzedaży.</w:t>
      </w:r>
    </w:p>
    <w:p w14:paraId="51B7FA79" w14:textId="77777777" w:rsidR="006C32F5" w:rsidRPr="009D2E70" w:rsidRDefault="006C32F5" w:rsidP="006C32F5">
      <w:pPr>
        <w:pStyle w:val="Bezodstpw"/>
        <w:jc w:val="both"/>
        <w:rPr>
          <w:color w:val="000000"/>
          <w:sz w:val="28"/>
          <w:szCs w:val="28"/>
        </w:rPr>
      </w:pPr>
    </w:p>
    <w:p w14:paraId="1A10E780" w14:textId="77777777" w:rsidR="006C32F5" w:rsidRPr="0039106C" w:rsidRDefault="006C32F5" w:rsidP="006C32F5">
      <w:pPr>
        <w:pStyle w:val="Bezodstpw"/>
        <w:jc w:val="both"/>
        <w:rPr>
          <w:sz w:val="28"/>
          <w:szCs w:val="28"/>
        </w:rPr>
      </w:pPr>
      <w:r w:rsidRPr="0039106C">
        <w:rPr>
          <w:sz w:val="28"/>
          <w:szCs w:val="28"/>
        </w:rPr>
        <w:t>Kupujący, składając ofertę, przyjmuje do wiadomości, że odpowiedzialność WCBKT S.A. z tytułu rękojmi jest wyłączona na zasadzie art. 558 Kodeksu cywilnego.</w:t>
      </w:r>
    </w:p>
    <w:p w14:paraId="158DD06D" w14:textId="77777777" w:rsidR="006C32F5" w:rsidRPr="009D2E70" w:rsidRDefault="006C32F5" w:rsidP="006C32F5">
      <w:pPr>
        <w:pStyle w:val="Bezodstpw"/>
        <w:jc w:val="both"/>
        <w:rPr>
          <w:color w:val="000000"/>
          <w:sz w:val="28"/>
          <w:szCs w:val="28"/>
        </w:rPr>
      </w:pPr>
    </w:p>
    <w:p w14:paraId="7C819E8A" w14:textId="4C1E64CD" w:rsidR="006C32F5" w:rsidRPr="009D2E70" w:rsidRDefault="006C32F5" w:rsidP="006C32F5">
      <w:pPr>
        <w:pStyle w:val="Bezodstpw"/>
        <w:jc w:val="both"/>
        <w:rPr>
          <w:color w:val="000000"/>
          <w:sz w:val="28"/>
          <w:szCs w:val="28"/>
        </w:rPr>
      </w:pPr>
      <w:r w:rsidRPr="009D2E70">
        <w:rPr>
          <w:color w:val="000000"/>
          <w:sz w:val="28"/>
          <w:szCs w:val="28"/>
        </w:rPr>
        <w:t xml:space="preserve">Wszystkie koszty dotyczące transportu, </w:t>
      </w:r>
      <w:r w:rsidR="00C73D15">
        <w:rPr>
          <w:color w:val="000000"/>
          <w:sz w:val="28"/>
          <w:szCs w:val="28"/>
        </w:rPr>
        <w:t>załadunku</w:t>
      </w:r>
      <w:r w:rsidRPr="009D2E70">
        <w:rPr>
          <w:color w:val="000000"/>
          <w:sz w:val="28"/>
          <w:szCs w:val="28"/>
        </w:rPr>
        <w:t>, ewentualnych powstałych szkód oraz czynności związanych z odbiorem przedmiotu ogłoszenia, pokrywa Kupujący.</w:t>
      </w:r>
    </w:p>
    <w:p w14:paraId="13AC1623" w14:textId="77777777" w:rsidR="006C32F5" w:rsidRDefault="006C32F5" w:rsidP="006C32F5">
      <w:pPr>
        <w:pStyle w:val="Bezodstpw"/>
        <w:jc w:val="both"/>
        <w:rPr>
          <w:color w:val="000000"/>
          <w:sz w:val="28"/>
          <w:szCs w:val="28"/>
        </w:rPr>
      </w:pPr>
    </w:p>
    <w:p w14:paraId="4275F056" w14:textId="77777777" w:rsidR="00B87ED4" w:rsidRDefault="00B87ED4" w:rsidP="006C32F5">
      <w:pPr>
        <w:pStyle w:val="Bezodstpw"/>
        <w:jc w:val="both"/>
        <w:rPr>
          <w:color w:val="000000"/>
          <w:sz w:val="28"/>
          <w:szCs w:val="28"/>
        </w:rPr>
      </w:pPr>
    </w:p>
    <w:p w14:paraId="3AE095E9" w14:textId="70ABF43C" w:rsidR="00115ED7" w:rsidRDefault="00115ED7" w:rsidP="006C32F5">
      <w:pPr>
        <w:pStyle w:val="Bezodstpw"/>
        <w:jc w:val="both"/>
        <w:rPr>
          <w:sz w:val="28"/>
          <w:szCs w:val="28"/>
        </w:rPr>
      </w:pPr>
      <w:r w:rsidRPr="009D2E70">
        <w:rPr>
          <w:sz w:val="28"/>
          <w:szCs w:val="28"/>
        </w:rPr>
        <w:lastRenderedPageBreak/>
        <w:t>WCBKT S.A. zastrzega sobie prawo do</w:t>
      </w:r>
      <w:r>
        <w:rPr>
          <w:sz w:val="28"/>
          <w:szCs w:val="28"/>
        </w:rPr>
        <w:t xml:space="preserve"> zmian ilości oferowanego asortymentu. Oferent przed złożeniem oferty jest zobowiązany do uzyskania potwierdzenia aktualności danej pozycji sprzedażowej.</w:t>
      </w:r>
    </w:p>
    <w:p w14:paraId="4415ECAB" w14:textId="77777777" w:rsidR="00115ED7" w:rsidRDefault="00115ED7" w:rsidP="006C32F5">
      <w:pPr>
        <w:pStyle w:val="Bezodstpw"/>
        <w:jc w:val="both"/>
        <w:rPr>
          <w:sz w:val="28"/>
          <w:szCs w:val="28"/>
        </w:rPr>
      </w:pPr>
    </w:p>
    <w:p w14:paraId="4BD9F5E2" w14:textId="182544F3" w:rsidR="006C32F5" w:rsidRDefault="006C32F5" w:rsidP="006C32F5">
      <w:pPr>
        <w:pStyle w:val="Bezodstpw"/>
        <w:jc w:val="both"/>
        <w:rPr>
          <w:sz w:val="28"/>
          <w:szCs w:val="28"/>
        </w:rPr>
      </w:pPr>
      <w:r w:rsidRPr="009D2E70">
        <w:rPr>
          <w:sz w:val="28"/>
          <w:szCs w:val="28"/>
        </w:rPr>
        <w:t>WCBKT S.A. zastrzega sobie prawo do odwołania konkursu ofert lub do przesunięcia terminu ich składania bez podania przyczyny</w:t>
      </w:r>
      <w:r w:rsidR="00747D9B">
        <w:rPr>
          <w:sz w:val="28"/>
          <w:szCs w:val="28"/>
        </w:rPr>
        <w:t xml:space="preserve"> w każdym momencie trwania ogłoszenia.</w:t>
      </w:r>
    </w:p>
    <w:p w14:paraId="0F6C36CA" w14:textId="77777777" w:rsidR="009D2E70" w:rsidRPr="009D2E70" w:rsidRDefault="009D2E70" w:rsidP="006C32F5">
      <w:pPr>
        <w:pStyle w:val="Bezodstpw"/>
        <w:jc w:val="both"/>
        <w:rPr>
          <w:sz w:val="28"/>
          <w:szCs w:val="28"/>
        </w:rPr>
      </w:pPr>
    </w:p>
    <w:p w14:paraId="542003F7" w14:textId="4001BEBE" w:rsidR="006C32F5" w:rsidRPr="00672EB8" w:rsidRDefault="006C32F5" w:rsidP="006C32F5">
      <w:pPr>
        <w:pStyle w:val="Bezodstpw"/>
        <w:jc w:val="both"/>
        <w:rPr>
          <w:sz w:val="28"/>
          <w:szCs w:val="28"/>
        </w:rPr>
      </w:pPr>
      <w:r w:rsidRPr="00672EB8">
        <w:rPr>
          <w:sz w:val="28"/>
          <w:szCs w:val="28"/>
        </w:rPr>
        <w:t>W celu uzyskania szczegółowych informacji dotycząc</w:t>
      </w:r>
      <w:r w:rsidR="00E50F07" w:rsidRPr="00672EB8">
        <w:rPr>
          <w:sz w:val="28"/>
          <w:szCs w:val="28"/>
        </w:rPr>
        <w:t>ych</w:t>
      </w:r>
      <w:r w:rsidRPr="00672EB8">
        <w:rPr>
          <w:sz w:val="28"/>
          <w:szCs w:val="28"/>
        </w:rPr>
        <w:t xml:space="preserve"> oferowanego </w:t>
      </w:r>
      <w:r w:rsidR="00E50F07" w:rsidRPr="00672EB8">
        <w:rPr>
          <w:sz w:val="28"/>
          <w:szCs w:val="28"/>
        </w:rPr>
        <w:t>asortymentu</w:t>
      </w:r>
      <w:r w:rsidRPr="00672EB8">
        <w:rPr>
          <w:sz w:val="28"/>
          <w:szCs w:val="28"/>
        </w:rPr>
        <w:t xml:space="preserve"> prosimy o kontakt.</w:t>
      </w:r>
    </w:p>
    <w:p w14:paraId="2A831B95" w14:textId="77777777" w:rsidR="00115ED7" w:rsidRDefault="00115ED7" w:rsidP="00B74A6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17A54F2C" w14:textId="0FC598C9" w:rsidR="00B74A6D" w:rsidRPr="00672EB8" w:rsidRDefault="00B74A6D" w:rsidP="00B74A6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72EB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Osoba kontaktowa:</w:t>
      </w:r>
    </w:p>
    <w:p w14:paraId="3C348575" w14:textId="0DC3D0F7" w:rsidR="00E40CC4" w:rsidRPr="00672EB8" w:rsidRDefault="00E40CC4" w:rsidP="00B74A6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72EB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Kierownik Działu Zakupów</w:t>
      </w:r>
    </w:p>
    <w:p w14:paraId="3BDB01D5" w14:textId="00D06D69" w:rsidR="00B74A6D" w:rsidRPr="00672EB8" w:rsidRDefault="00B74A6D" w:rsidP="00B74A6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72EB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Ireneusz Wąsik</w:t>
      </w:r>
    </w:p>
    <w:p w14:paraId="5BE220B8" w14:textId="2DE86660" w:rsidR="00B74A6D" w:rsidRPr="00672EB8" w:rsidRDefault="00B74A6D" w:rsidP="00B74A6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72EB8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>i.wasik@wcbkt.pl</w:t>
      </w:r>
    </w:p>
    <w:tbl>
      <w:tblPr>
        <w:tblW w:w="14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</w:tblGrid>
      <w:tr w:rsidR="00B74A6D" w:rsidRPr="00672EB8" w14:paraId="3E25F309" w14:textId="77777777" w:rsidTr="00B74A6D">
        <w:trPr>
          <w:trHeight w:val="360"/>
          <w:tblCellSpacing w:w="0" w:type="dxa"/>
        </w:trPr>
        <w:tc>
          <w:tcPr>
            <w:tcW w:w="1460" w:type="dxa"/>
            <w:vAlign w:val="center"/>
            <w:hideMark/>
          </w:tcPr>
          <w:tbl>
            <w:tblPr>
              <w:tblW w:w="14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"/>
            </w:tblGrid>
            <w:tr w:rsidR="00B74A6D" w:rsidRPr="00672EB8" w14:paraId="6FEC7D07" w14:textId="77777777">
              <w:trPr>
                <w:trHeight w:val="360"/>
                <w:tblCellSpacing w:w="0" w:type="dxa"/>
              </w:trPr>
              <w:tc>
                <w:tcPr>
                  <w:tcW w:w="1460" w:type="dxa"/>
                  <w:vAlign w:val="center"/>
                  <w:hideMark/>
                </w:tcPr>
                <w:p w14:paraId="0D0E129B" w14:textId="15B9A2E2" w:rsidR="00B74A6D" w:rsidRPr="00672EB8" w:rsidRDefault="00B74A6D" w:rsidP="00B74A6D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r w:rsidRPr="00672EB8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>571-243-385</w:t>
                  </w:r>
                </w:p>
              </w:tc>
            </w:tr>
          </w:tbl>
          <w:p w14:paraId="5E8562A3" w14:textId="77777777" w:rsidR="00B74A6D" w:rsidRPr="00672EB8" w:rsidRDefault="00B74A6D" w:rsidP="00B74A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346DEAE1" w14:textId="77777777" w:rsidR="00B74A6D" w:rsidRPr="00672EB8" w:rsidRDefault="00B74A6D" w:rsidP="00B74A6D">
      <w:pPr>
        <w:spacing w:before="100" w:beforeAutospacing="1" w:after="225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10BF24C4" w14:textId="0474287D" w:rsidR="00B74A6D" w:rsidRPr="00672EB8" w:rsidRDefault="00EE10D4">
      <w:pPr>
        <w:rPr>
          <w:rFonts w:ascii="Times New Roman" w:hAnsi="Times New Roman" w:cs="Times New Roman"/>
          <w:sz w:val="18"/>
          <w:szCs w:val="18"/>
        </w:rPr>
      </w:pPr>
      <w:r w:rsidRPr="00672EB8">
        <w:rPr>
          <w:rFonts w:ascii="Times New Roman" w:hAnsi="Times New Roman" w:cs="Times New Roman"/>
          <w:sz w:val="18"/>
          <w:szCs w:val="18"/>
        </w:rPr>
        <w:t>Załączniki:</w:t>
      </w:r>
    </w:p>
    <w:p w14:paraId="36FCE768" w14:textId="23C929C5" w:rsidR="00EE10D4" w:rsidRPr="00672EB8" w:rsidRDefault="00EE10D4">
      <w:pPr>
        <w:rPr>
          <w:rFonts w:ascii="Times New Roman" w:hAnsi="Times New Roman" w:cs="Times New Roman"/>
          <w:sz w:val="18"/>
          <w:szCs w:val="18"/>
        </w:rPr>
      </w:pPr>
      <w:r w:rsidRPr="00672EB8">
        <w:rPr>
          <w:rFonts w:ascii="Times New Roman" w:hAnsi="Times New Roman" w:cs="Times New Roman"/>
          <w:sz w:val="18"/>
          <w:szCs w:val="18"/>
        </w:rPr>
        <w:t>Załącznik: Asortyment do sprzedaży</w:t>
      </w:r>
    </w:p>
    <w:sectPr w:rsidR="00EE10D4" w:rsidRPr="00672E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0D3BE" w14:textId="77777777" w:rsidR="00381533" w:rsidRDefault="00381533" w:rsidP="009D2E70">
      <w:pPr>
        <w:spacing w:after="0" w:line="240" w:lineRule="auto"/>
      </w:pPr>
      <w:r>
        <w:separator/>
      </w:r>
    </w:p>
  </w:endnote>
  <w:endnote w:type="continuationSeparator" w:id="0">
    <w:p w14:paraId="57F8152E" w14:textId="77777777" w:rsidR="00381533" w:rsidRDefault="00381533" w:rsidP="009D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26227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6B33C9" w14:textId="2FC7E875" w:rsidR="009D2E70" w:rsidRDefault="009D2E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A725D6" w14:textId="77777777" w:rsidR="009D2E70" w:rsidRDefault="009D2E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2FFF5" w14:textId="77777777" w:rsidR="00381533" w:rsidRDefault="00381533" w:rsidP="009D2E70">
      <w:pPr>
        <w:spacing w:after="0" w:line="240" w:lineRule="auto"/>
      </w:pPr>
      <w:r>
        <w:separator/>
      </w:r>
    </w:p>
  </w:footnote>
  <w:footnote w:type="continuationSeparator" w:id="0">
    <w:p w14:paraId="415637DD" w14:textId="77777777" w:rsidR="00381533" w:rsidRDefault="00381533" w:rsidP="009D2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6D"/>
    <w:rsid w:val="000D7A32"/>
    <w:rsid w:val="00115ED7"/>
    <w:rsid w:val="001F5530"/>
    <w:rsid w:val="002B1109"/>
    <w:rsid w:val="002B5C04"/>
    <w:rsid w:val="002E2C6D"/>
    <w:rsid w:val="002E7692"/>
    <w:rsid w:val="00381533"/>
    <w:rsid w:val="0039106C"/>
    <w:rsid w:val="003A078A"/>
    <w:rsid w:val="00520896"/>
    <w:rsid w:val="0062223D"/>
    <w:rsid w:val="00672EB8"/>
    <w:rsid w:val="006C32F5"/>
    <w:rsid w:val="006E42B3"/>
    <w:rsid w:val="00747D9B"/>
    <w:rsid w:val="009315A3"/>
    <w:rsid w:val="009509F8"/>
    <w:rsid w:val="009D2E70"/>
    <w:rsid w:val="00A545B5"/>
    <w:rsid w:val="00A90698"/>
    <w:rsid w:val="00B04D05"/>
    <w:rsid w:val="00B74A6D"/>
    <w:rsid w:val="00B87ED4"/>
    <w:rsid w:val="00C73D15"/>
    <w:rsid w:val="00CA3A00"/>
    <w:rsid w:val="00DE6D91"/>
    <w:rsid w:val="00E07F71"/>
    <w:rsid w:val="00E36D37"/>
    <w:rsid w:val="00E40CC4"/>
    <w:rsid w:val="00E50F07"/>
    <w:rsid w:val="00E739B9"/>
    <w:rsid w:val="00E87493"/>
    <w:rsid w:val="00EE10D4"/>
    <w:rsid w:val="00EF7D48"/>
    <w:rsid w:val="00FC51D8"/>
    <w:rsid w:val="00FD2C0F"/>
    <w:rsid w:val="00FD76EE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A560"/>
  <w15:chartTrackingRefBased/>
  <w15:docId w15:val="{EBE9B306-90FD-4F96-8C27-628FED7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74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74A6D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Bezodstpw">
    <w:name w:val="No Spacing"/>
    <w:uiPriority w:val="1"/>
    <w:qFormat/>
    <w:rsid w:val="006C32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lrzxr">
    <w:name w:val="lrzxr"/>
    <w:rsid w:val="006C32F5"/>
  </w:style>
  <w:style w:type="paragraph" w:styleId="Nagwek">
    <w:name w:val="header"/>
    <w:basedOn w:val="Normalny"/>
    <w:link w:val="NagwekZnak"/>
    <w:uiPriority w:val="99"/>
    <w:unhideWhenUsed/>
    <w:rsid w:val="009D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E70"/>
  </w:style>
  <w:style w:type="paragraph" w:styleId="Stopka">
    <w:name w:val="footer"/>
    <w:basedOn w:val="Normalny"/>
    <w:link w:val="StopkaZnak"/>
    <w:uiPriority w:val="99"/>
    <w:unhideWhenUsed/>
    <w:rsid w:val="009D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Wąsik</dc:creator>
  <cp:keywords/>
  <dc:description/>
  <cp:lastModifiedBy>Ireneusz Wąsik</cp:lastModifiedBy>
  <cp:revision>28</cp:revision>
  <dcterms:created xsi:type="dcterms:W3CDTF">2023-06-01T11:23:00Z</dcterms:created>
  <dcterms:modified xsi:type="dcterms:W3CDTF">2024-04-29T11:16:00Z</dcterms:modified>
</cp:coreProperties>
</file>